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4D" w:rsidRPr="00C879D1" w:rsidRDefault="00B6734D" w:rsidP="004F637B">
      <w:pPr>
        <w:pBdr>
          <w:top w:val="none" w:sz="0" w:space="0" w:color="auto"/>
          <w:left w:val="none" w:sz="0" w:space="0" w:color="auto"/>
          <w:bottom w:val="none" w:sz="0" w:space="0" w:color="auto"/>
          <w:right w:val="none" w:sz="0" w:space="0" w:color="auto"/>
          <w:bar w:val="none" w:sz="0" w:color="auto"/>
        </w:pBdr>
        <w:jc w:val="center"/>
        <w:rPr>
          <w:b/>
          <w:sz w:val="32"/>
          <w:szCs w:val="32"/>
        </w:rPr>
      </w:pPr>
      <w:smartTag w:uri="urn:schemas-microsoft-com:office:smarttags" w:element="PlaceName">
        <w:smartTag w:uri="urn:schemas-microsoft-com:office:smarttags" w:element="place">
          <w:smartTag w:uri="urn:schemas-microsoft-com:office:smarttags" w:element="State">
            <w:r w:rsidRPr="00C879D1">
              <w:rPr>
                <w:b/>
                <w:sz w:val="32"/>
                <w:szCs w:val="32"/>
              </w:rPr>
              <w:t>LOUISIANA</w:t>
            </w:r>
          </w:smartTag>
        </w:smartTag>
      </w:smartTag>
      <w:r w:rsidRPr="00C879D1">
        <w:rPr>
          <w:b/>
          <w:sz w:val="32"/>
          <w:szCs w:val="32"/>
        </w:rPr>
        <w:t xml:space="preserve"> ST</w:t>
      </w:r>
      <w:r>
        <w:rPr>
          <w:b/>
          <w:sz w:val="32"/>
          <w:szCs w:val="32"/>
        </w:rPr>
        <w:t>A.T.</w:t>
      </w:r>
      <w:r w:rsidRPr="00C879D1">
        <w:rPr>
          <w:b/>
          <w:sz w:val="32"/>
          <w:szCs w:val="32"/>
        </w:rPr>
        <w:t xml:space="preserve">E </w:t>
      </w:r>
    </w:p>
    <w:p w:rsidR="00B6734D" w:rsidRPr="00CD404D" w:rsidRDefault="00B6734D" w:rsidP="004F637B">
      <w:pPr>
        <w:pBdr>
          <w:top w:val="none" w:sz="0" w:space="0" w:color="auto"/>
          <w:left w:val="none" w:sz="0" w:space="0" w:color="auto"/>
          <w:bottom w:val="none" w:sz="0" w:space="0" w:color="auto"/>
          <w:right w:val="none" w:sz="0" w:space="0" w:color="auto"/>
          <w:bar w:val="none" w:sz="0" w:color="auto"/>
        </w:pBdr>
        <w:jc w:val="center"/>
        <w:rPr>
          <w:b/>
          <w:sz w:val="22"/>
          <w:szCs w:val="22"/>
        </w:rPr>
      </w:pPr>
      <w:r w:rsidRPr="00C879D1">
        <w:rPr>
          <w:b/>
          <w:sz w:val="32"/>
          <w:szCs w:val="32"/>
        </w:rPr>
        <w:t>WRESTLING &amp; BOXING COMMISSION</w:t>
      </w:r>
    </w:p>
    <w:p w:rsidR="00B6734D" w:rsidRDefault="00B6734D" w:rsidP="004F637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rPr>
      </w:pPr>
      <w:r w:rsidRPr="00510CDE">
        <w:rPr>
          <w:rFonts w:ascii="Times New Roman" w:hAnsi="Times New Roman" w:cs="Times New Roman"/>
          <w:b/>
          <w:sz w:val="24"/>
          <w:szCs w:val="24"/>
        </w:rPr>
        <w:t>MINUTES</w:t>
      </w:r>
    </w:p>
    <w:p w:rsidR="00B6734D" w:rsidRDefault="00B6734D" w:rsidP="004F637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rPr>
      </w:pPr>
      <w:r>
        <w:rPr>
          <w:rFonts w:ascii="Times New Roman" w:hAnsi="Times New Roman" w:cs="Times New Roman"/>
          <w:b/>
          <w:sz w:val="24"/>
          <w:szCs w:val="24"/>
        </w:rPr>
        <w:t>NOVEMB.E.R 19, 2014</w:t>
      </w:r>
    </w:p>
    <w:p w:rsidR="00B6734D" w:rsidRDefault="00B6734D" w:rsidP="004F637B">
      <w:pPr>
        <w:pStyle w:val="Body"/>
        <w:pBdr>
          <w:top w:val="none" w:sz="0" w:space="0" w:color="auto"/>
          <w:left w:val="none" w:sz="0" w:space="0" w:color="auto"/>
          <w:bottom w:val="none" w:sz="0" w:space="0" w:color="auto"/>
          <w:right w:val="none" w:sz="0" w:space="0" w:color="auto"/>
          <w:bar w:val="none" w:sz="0" w:color="auto"/>
        </w:pBdr>
        <w:jc w:val="center"/>
      </w:pPr>
      <w:r>
        <w:rPr>
          <w:rFonts w:ascii="Times New Roman" w:hAnsi="Times New Roman" w:cs="Times New Roman"/>
          <w:b/>
          <w:sz w:val="24"/>
          <w:szCs w:val="24"/>
        </w:rPr>
        <w:t>BA.T.ON ROUGE, LA</w:t>
      </w:r>
    </w:p>
    <w:p w:rsidR="00B6734D" w:rsidRDefault="00B6734D">
      <w:pPr>
        <w:pStyle w:val="Body"/>
        <w:pBdr>
          <w:top w:val="none" w:sz="0" w:space="0" w:color="auto"/>
          <w:left w:val="none" w:sz="0" w:space="0" w:color="auto"/>
          <w:bottom w:val="none" w:sz="0" w:space="0" w:color="auto"/>
          <w:right w:val="none" w:sz="0" w:space="0" w:color="auto"/>
          <w:bar w:val="none" w:sz="0" w:color="auto"/>
        </w:pBdr>
      </w:pPr>
    </w:p>
    <w:p w:rsidR="00B6734D" w:rsidRPr="00802375" w:rsidRDefault="00B6734D" w:rsidP="004F637B">
      <w:pPr>
        <w:numPr>
          <w:ilvl w:val="0"/>
          <w:numId w:val="1"/>
        </w:numPr>
        <w:pBdr>
          <w:top w:val="none" w:sz="0" w:space="0" w:color="auto"/>
          <w:left w:val="none" w:sz="0" w:space="0" w:color="auto"/>
          <w:bottom w:val="none" w:sz="0" w:space="0" w:color="auto"/>
          <w:right w:val="none" w:sz="0" w:space="0" w:color="auto"/>
          <w:bar w:val="none" w:sz="0" w:color="auto"/>
        </w:pBdr>
      </w:pPr>
      <w:r>
        <w:rPr>
          <w:b/>
          <w:sz w:val="22"/>
          <w:szCs w:val="22"/>
        </w:rPr>
        <w:t>A.T.</w:t>
      </w:r>
      <w:r w:rsidRPr="00AE417D">
        <w:rPr>
          <w:b/>
          <w:sz w:val="22"/>
          <w:szCs w:val="22"/>
        </w:rPr>
        <w: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BUDDY EMBAN</w:t>
      </w:r>
      <w:r>
        <w:rPr>
          <w:sz w:val="22"/>
          <w:szCs w:val="22"/>
        </w:rPr>
        <w:t>A.T.</w:t>
      </w:r>
      <w:r w:rsidRPr="000D0588">
        <w:rPr>
          <w:sz w:val="22"/>
          <w:szCs w:val="22"/>
        </w:rPr>
        <w:t xml:space="preserve">O (B.E.) </w:t>
      </w:r>
      <w:r w:rsidRPr="000D0588">
        <w:rPr>
          <w:sz w:val="22"/>
          <w:szCs w:val="22"/>
        </w:rPr>
        <w:br/>
        <w:t xml:space="preserve">JOHN GREEN, JR. (J.G.) </w:t>
      </w:r>
      <w:r w:rsidRPr="000D0588">
        <w:rPr>
          <w:sz w:val="22"/>
          <w:szCs w:val="22"/>
        </w:rPr>
        <w:br/>
        <w:t>P</w:t>
      </w:r>
      <w:r>
        <w:rPr>
          <w:sz w:val="22"/>
          <w:szCs w:val="22"/>
        </w:rPr>
        <w:t>A.T.</w:t>
      </w:r>
      <w:r w:rsidRPr="000D0588">
        <w:rPr>
          <w:sz w:val="22"/>
          <w:szCs w:val="22"/>
        </w:rPr>
        <w:t xml:space="preserve">RICK MCGINITY (P.M.) </w:t>
      </w:r>
      <w:r w:rsidRPr="000D0588">
        <w:rPr>
          <w:sz w:val="22"/>
          <w:szCs w:val="22"/>
        </w:rPr>
        <w:br/>
        <w:t xml:space="preserve">DR. THOMAS FERGUSON (T.F.) </w:t>
      </w:r>
      <w:r w:rsidRPr="000D0588">
        <w:rPr>
          <w:sz w:val="22"/>
          <w:szCs w:val="22"/>
        </w:rPr>
        <w:br/>
        <w:t xml:space="preserve">HAROLD WILLIAMS (H.W.) </w:t>
      </w:r>
      <w:r>
        <w:rPr>
          <w:sz w:val="22"/>
          <w:szCs w:val="22"/>
        </w:rPr>
        <w:t>– ABSENT - MEDICAL</w:t>
      </w:r>
      <w:r w:rsidRPr="000D0588">
        <w:rPr>
          <w:sz w:val="22"/>
          <w:szCs w:val="22"/>
        </w:rPr>
        <w:br/>
        <w:t>BOBBY DUPRE (B</w:t>
      </w:r>
      <w:r>
        <w:rPr>
          <w:sz w:val="22"/>
          <w:szCs w:val="22"/>
        </w:rPr>
        <w:t>.D.) – ABSENT – WORK OBLIGATIONS</w:t>
      </w:r>
    </w:p>
    <w:p w:rsidR="00B6734D" w:rsidRDefault="00B6734D" w:rsidP="004F637B">
      <w:pPr>
        <w:pBdr>
          <w:top w:val="none" w:sz="0" w:space="0" w:color="auto"/>
          <w:left w:val="none" w:sz="0" w:space="0" w:color="auto"/>
          <w:bottom w:val="none" w:sz="0" w:space="0" w:color="auto"/>
          <w:right w:val="none" w:sz="0" w:space="0" w:color="auto"/>
          <w:bar w:val="none" w:sz="0" w:color="auto"/>
        </w:pBdr>
        <w:ind w:firstLine="360"/>
      </w:pPr>
      <w:r>
        <w:t>R</w:t>
      </w:r>
      <w:r w:rsidRPr="000D0588">
        <w:t>USSELL N</w:t>
      </w:r>
      <w:r>
        <w:t>AQUIN – DEP. COMMISSIONER</w:t>
      </w:r>
    </w:p>
    <w:p w:rsidR="00B6734D" w:rsidRDefault="00B6734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EE7A1B">
        <w:rPr>
          <w:rFonts w:ascii="Times New Roman" w:hAnsi="Times New Roman" w:cs="Times New Roman"/>
        </w:rPr>
        <w:t>ADDIE FIELDS (A.F.) ACCT</w:t>
      </w:r>
      <w:r>
        <w:rPr>
          <w:rFonts w:ascii="Times New Roman" w:hAnsi="Times New Roman" w:cs="Times New Roman"/>
        </w:rPr>
        <w:t xml:space="preserve"> </w:t>
      </w:r>
      <w:r w:rsidRPr="00EE7A1B">
        <w:rPr>
          <w:rFonts w:ascii="Times New Roman" w:hAnsi="Times New Roman" w:cs="Times New Roman"/>
        </w:rPr>
        <w:br/>
      </w:r>
    </w:p>
    <w:p w:rsidR="00B6734D" w:rsidRDefault="00B6734D" w:rsidP="003027D3">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4C101A">
        <w:rPr>
          <w:rFonts w:ascii="Times New Roman" w:hAnsi="Times New Roman"/>
          <w:b/>
        </w:rPr>
        <w:t>MINUTES:</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027D3">
        <w:rPr>
          <w:rFonts w:ascii="Times New Roman" w:hAnsi="Times New Roman" w:cs="Times New Roman"/>
        </w:rPr>
        <w:t>Motion to approve October minutes and pay bills by T.F.; B.E. seconds; passed, all ayes.</w:t>
      </w:r>
    </w:p>
    <w:p w:rsidR="00B6734D" w:rsidRPr="003027D3" w:rsidRDefault="00B6734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B6734D" w:rsidRDefault="00B6734D" w:rsidP="004F637B">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AB36FF">
        <w:rPr>
          <w:rFonts w:ascii="Times New Roman" w:hAnsi="Times New Roman" w:cs="Times New Roman"/>
          <w:b/>
        </w:rPr>
        <w:t xml:space="preserve">LICENSE </w:t>
      </w:r>
      <w:r>
        <w:rPr>
          <w:rFonts w:ascii="Times New Roman" w:hAnsi="Times New Roman" w:cs="Times New Roman"/>
          <w:b/>
        </w:rPr>
        <w:t>RENEWALS/</w:t>
      </w:r>
      <w:r w:rsidRPr="00AB36FF">
        <w:rPr>
          <w:rFonts w:ascii="Times New Roman" w:hAnsi="Times New Roman" w:cs="Times New Roman"/>
          <w:b/>
        </w:rPr>
        <w:t>APPLIC</w:t>
      </w:r>
      <w:r>
        <w:rPr>
          <w:rFonts w:ascii="Times New Roman" w:hAnsi="Times New Roman" w:cs="Times New Roman"/>
          <w:b/>
        </w:rPr>
        <w:t>AT</w:t>
      </w:r>
      <w:r w:rsidRPr="00AB36FF">
        <w:rPr>
          <w:rFonts w:ascii="Times New Roman" w:hAnsi="Times New Roman" w:cs="Times New Roman"/>
          <w:b/>
        </w:rPr>
        <w:t>IONS</w:t>
      </w:r>
      <w:r>
        <w:rPr>
          <w:rFonts w:ascii="Times New Roman" w:hAnsi="Times New Roman" w:cs="Times New Roman"/>
          <w:b/>
        </w:rPr>
        <w:t>:</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C67AE">
        <w:rPr>
          <w:rFonts w:ascii="Times New Roman" w:hAnsi="Times New Roman" w:cs="Times New Roman"/>
          <w:u w:val="single"/>
        </w:rPr>
        <w:t>Mike Zingel</w:t>
      </w:r>
      <w:r w:rsidRPr="003027D3">
        <w:rPr>
          <w:rFonts w:ascii="Times New Roman" w:hAnsi="Times New Roman" w:cs="Times New Roman"/>
        </w:rPr>
        <w:t xml:space="preserve"> from Baton Rouge wants to be an MMA official; </w:t>
      </w:r>
      <w:r>
        <w:rPr>
          <w:rFonts w:ascii="Times New Roman" w:hAnsi="Times New Roman" w:cs="Times New Roman"/>
        </w:rPr>
        <w:t>A.T.</w:t>
      </w:r>
      <w:r w:rsidRPr="003027D3">
        <w:rPr>
          <w:rFonts w:ascii="Times New Roman" w:hAnsi="Times New Roman" w:cs="Times New Roman"/>
        </w:rPr>
        <w:t xml:space="preserve"> has alread</w:t>
      </w:r>
      <w:r>
        <w:rPr>
          <w:rFonts w:ascii="Times New Roman" w:hAnsi="Times New Roman" w:cs="Times New Roman"/>
        </w:rPr>
        <w:t xml:space="preserve">y gone over expectations, etc. He </w:t>
      </w:r>
      <w:r w:rsidRPr="003027D3">
        <w:rPr>
          <w:rFonts w:ascii="Times New Roman" w:hAnsi="Times New Roman" w:cs="Times New Roman"/>
        </w:rPr>
        <w:t xml:space="preserve">wants to know where to get more training.  </w:t>
      </w:r>
      <w:r>
        <w:rPr>
          <w:rFonts w:ascii="Times New Roman" w:hAnsi="Times New Roman" w:cs="Times New Roman"/>
        </w:rPr>
        <w:t>A.T.</w:t>
      </w:r>
      <w:r w:rsidRPr="003027D3">
        <w:rPr>
          <w:rFonts w:ascii="Times New Roman" w:hAnsi="Times New Roman" w:cs="Times New Roman"/>
        </w:rPr>
        <w:t xml:space="preserve"> reviews the ABC training yearly during the summer in order to get certified...there are private seminars from people like Herb Dean or Mr. McCarthy that you would have to pay for private </w:t>
      </w:r>
      <w:r>
        <w:rPr>
          <w:rFonts w:ascii="Times New Roman" w:hAnsi="Times New Roman" w:cs="Times New Roman"/>
        </w:rPr>
        <w:t xml:space="preserve">(one in </w:t>
      </w:r>
      <w:smartTag w:uri="urn:schemas-microsoft-com:office:smarttags" w:element="City">
        <w:smartTag w:uri="urn:schemas-microsoft-com:office:smarttags" w:element="place">
          <w:r>
            <w:rPr>
              <w:rFonts w:ascii="Times New Roman" w:hAnsi="Times New Roman" w:cs="Times New Roman"/>
            </w:rPr>
            <w:t>LV</w:t>
          </w:r>
        </w:smartTag>
      </w:smartTag>
      <w:r>
        <w:rPr>
          <w:rFonts w:ascii="Times New Roman" w:hAnsi="Times New Roman" w:cs="Times New Roman"/>
        </w:rPr>
        <w:t xml:space="preserve">); can get expensive. </w:t>
      </w:r>
      <w:r w:rsidRPr="003027D3">
        <w:rPr>
          <w:rFonts w:ascii="Times New Roman" w:hAnsi="Times New Roman" w:cs="Times New Roman"/>
        </w:rPr>
        <w:t>A</w:t>
      </w:r>
      <w:r>
        <w:rPr>
          <w:rFonts w:ascii="Times New Roman" w:hAnsi="Times New Roman" w:cs="Times New Roman"/>
        </w:rPr>
        <w:t>.</w:t>
      </w:r>
      <w:r w:rsidRPr="003027D3">
        <w:rPr>
          <w:rFonts w:ascii="Times New Roman" w:hAnsi="Times New Roman" w:cs="Times New Roman"/>
        </w:rPr>
        <w:t>T</w:t>
      </w:r>
      <w:r>
        <w:rPr>
          <w:rFonts w:ascii="Times New Roman" w:hAnsi="Times New Roman" w:cs="Times New Roman"/>
        </w:rPr>
        <w:t>.</w:t>
      </w:r>
      <w:r w:rsidRPr="003027D3">
        <w:rPr>
          <w:rFonts w:ascii="Times New Roman" w:hAnsi="Times New Roman" w:cs="Times New Roman"/>
        </w:rPr>
        <w:t xml:space="preserve"> </w:t>
      </w:r>
      <w:r>
        <w:rPr>
          <w:rFonts w:ascii="Times New Roman" w:hAnsi="Times New Roman" w:cs="Times New Roman"/>
        </w:rPr>
        <w:t xml:space="preserve">would </w:t>
      </w:r>
      <w:r w:rsidRPr="003027D3">
        <w:rPr>
          <w:rFonts w:ascii="Times New Roman" w:hAnsi="Times New Roman" w:cs="Times New Roman"/>
        </w:rPr>
        <w:t>like for refs to be certified as judges also...A</w:t>
      </w:r>
      <w:r>
        <w:rPr>
          <w:rFonts w:ascii="Times New Roman" w:hAnsi="Times New Roman" w:cs="Times New Roman"/>
        </w:rPr>
        <w:t>.</w:t>
      </w:r>
      <w:r w:rsidRPr="003027D3">
        <w:rPr>
          <w:rFonts w:ascii="Times New Roman" w:hAnsi="Times New Roman" w:cs="Times New Roman"/>
        </w:rPr>
        <w:t>T</w:t>
      </w:r>
      <w:r>
        <w:rPr>
          <w:rFonts w:ascii="Times New Roman" w:hAnsi="Times New Roman" w:cs="Times New Roman"/>
        </w:rPr>
        <w:t>.</w:t>
      </w:r>
      <w:r w:rsidRPr="003027D3">
        <w:rPr>
          <w:rFonts w:ascii="Times New Roman" w:hAnsi="Times New Roman" w:cs="Times New Roman"/>
        </w:rPr>
        <w:t xml:space="preserve"> reviews the present state of # of shows, present # of qualified refs already; can't promise steady work; he'd have </w:t>
      </w:r>
      <w:r>
        <w:rPr>
          <w:rFonts w:ascii="Times New Roman" w:hAnsi="Times New Roman" w:cs="Times New Roman"/>
        </w:rPr>
        <w:t xml:space="preserve">to go through training anyway. </w:t>
      </w:r>
      <w:r w:rsidRPr="003027D3">
        <w:rPr>
          <w:rFonts w:ascii="Times New Roman" w:hAnsi="Times New Roman" w:cs="Times New Roman"/>
        </w:rPr>
        <w:t>B</w:t>
      </w:r>
      <w:r>
        <w:rPr>
          <w:rFonts w:ascii="Times New Roman" w:hAnsi="Times New Roman" w:cs="Times New Roman"/>
        </w:rPr>
        <w:t>.</w:t>
      </w:r>
      <w:r w:rsidRPr="003027D3">
        <w:rPr>
          <w:rFonts w:ascii="Times New Roman" w:hAnsi="Times New Roman" w:cs="Times New Roman"/>
        </w:rPr>
        <w:t>E</w:t>
      </w:r>
      <w:r>
        <w:rPr>
          <w:rFonts w:ascii="Times New Roman" w:hAnsi="Times New Roman" w:cs="Times New Roman"/>
        </w:rPr>
        <w:t>.</w:t>
      </w:r>
      <w:r w:rsidRPr="003027D3">
        <w:rPr>
          <w:rFonts w:ascii="Times New Roman" w:hAnsi="Times New Roman" w:cs="Times New Roman"/>
        </w:rPr>
        <w:t xml:space="preserve"> suggests quickest way to get training is to visit ABC website &amp; contact Tim L. about when next training is.  Next conference training is in July in </w:t>
      </w:r>
      <w:smartTag w:uri="urn:schemas-microsoft-com:office:smarttags" w:element="place">
        <w:smartTag w:uri="urn:schemas-microsoft-com:office:smarttags" w:element="City">
          <w:r w:rsidRPr="003027D3">
            <w:rPr>
              <w:rFonts w:ascii="Times New Roman" w:hAnsi="Times New Roman" w:cs="Times New Roman"/>
            </w:rPr>
            <w:t>San Diego</w:t>
          </w:r>
        </w:smartTag>
      </w:smartTag>
      <w:r w:rsidRPr="003027D3">
        <w:rPr>
          <w:rFonts w:ascii="Times New Roman" w:hAnsi="Times New Roman" w:cs="Times New Roman"/>
        </w:rPr>
        <w:t>. Doesn't presently have any experience judging or refereeing...</w:t>
      </w:r>
      <w:r>
        <w:rPr>
          <w:rFonts w:ascii="Times New Roman" w:hAnsi="Times New Roman" w:cs="Times New Roman"/>
        </w:rPr>
        <w:t>J.G.</w:t>
      </w:r>
      <w:r w:rsidRPr="003027D3">
        <w:rPr>
          <w:rFonts w:ascii="Times New Roman" w:hAnsi="Times New Roman" w:cs="Times New Roman"/>
        </w:rPr>
        <w:t xml:space="preserve"> suggest</w:t>
      </w:r>
      <w:r>
        <w:rPr>
          <w:rFonts w:ascii="Times New Roman" w:hAnsi="Times New Roman" w:cs="Times New Roman"/>
        </w:rPr>
        <w:t>s he</w:t>
      </w:r>
      <w:r w:rsidRPr="003027D3">
        <w:rPr>
          <w:rFonts w:ascii="Times New Roman" w:hAnsi="Times New Roman" w:cs="Times New Roman"/>
        </w:rPr>
        <w:t xml:space="preserve"> start helping out at </w:t>
      </w:r>
      <w:r>
        <w:rPr>
          <w:rFonts w:ascii="Times New Roman" w:hAnsi="Times New Roman" w:cs="Times New Roman"/>
        </w:rPr>
        <w:t>a local gym to submerge him</w:t>
      </w:r>
      <w:r w:rsidRPr="003027D3">
        <w:rPr>
          <w:rFonts w:ascii="Times New Roman" w:hAnsi="Times New Roman" w:cs="Times New Roman"/>
        </w:rPr>
        <w:t>self in the ins and outs of contests...you can learn a lot from that...then go for the certification; suggested he contact Gladiators here in BR or Slidell; Tim Crater in Lafayette, also called Gladiato</w:t>
      </w:r>
      <w:r>
        <w:rPr>
          <w:rFonts w:ascii="Times New Roman" w:hAnsi="Times New Roman" w:cs="Times New Roman"/>
        </w:rPr>
        <w:t>r's...UFC Gym here in BR also.</w:t>
      </w:r>
    </w:p>
    <w:p w:rsidR="00B6734D" w:rsidRDefault="00B6734D">
      <w:pPr>
        <w:pStyle w:val="Body"/>
        <w:pBdr>
          <w:top w:val="none" w:sz="0" w:space="0" w:color="auto"/>
          <w:left w:val="none" w:sz="0" w:space="0" w:color="auto"/>
          <w:bottom w:val="none" w:sz="0" w:space="0" w:color="auto"/>
          <w:right w:val="none" w:sz="0" w:space="0" w:color="auto"/>
          <w:bar w:val="none" w:sz="0" w:color="auto"/>
        </w:pBdr>
      </w:pPr>
    </w:p>
    <w:p w:rsidR="00B6734D" w:rsidRPr="00CA1C09" w:rsidRDefault="00B6734D" w:rsidP="003027D3">
      <w:pPr>
        <w:pStyle w:val="Body1"/>
        <w:numPr>
          <w:ilvl w:val="0"/>
          <w:numId w:val="1"/>
        </w:numPr>
        <w:rPr>
          <w:rFonts w:ascii="Times New Roman" w:hAnsi="Times New Roman"/>
          <w:sz w:val="22"/>
          <w:szCs w:val="22"/>
        </w:rPr>
      </w:pPr>
      <w:r w:rsidRPr="00CA1C09">
        <w:rPr>
          <w:rFonts w:ascii="Times New Roman" w:hAnsi="Times New Roman"/>
          <w:b/>
          <w:sz w:val="22"/>
          <w:szCs w:val="22"/>
        </w:rPr>
        <w:t>NEW BUSINESS</w:t>
      </w:r>
      <w:r w:rsidRPr="00CA1C09">
        <w:rPr>
          <w:rFonts w:ascii="Times New Roman" w:hAnsi="Times New Roman"/>
          <w:sz w:val="22"/>
          <w:szCs w:val="22"/>
        </w:rPr>
        <w:t>:</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027D3">
        <w:rPr>
          <w:rFonts w:ascii="Times New Roman" w:hAnsi="Times New Roman" w:cs="Times New Roman"/>
          <w:u w:val="single"/>
        </w:rPr>
        <w:t>Brian Miller, Herman Matherne</w:t>
      </w:r>
      <w:r w:rsidRPr="003027D3">
        <w:rPr>
          <w:rFonts w:ascii="Times New Roman" w:hAnsi="Times New Roman" w:cs="Times New Roman"/>
        </w:rPr>
        <w:t xml:space="preserve">: both w/Old Skool from the Westbank; wants to apolgize to </w:t>
      </w:r>
      <w:r>
        <w:rPr>
          <w:rFonts w:ascii="Times New Roman" w:hAnsi="Times New Roman" w:cs="Times New Roman"/>
        </w:rPr>
        <w:t>A.T.</w:t>
      </w:r>
      <w:r w:rsidRPr="003027D3">
        <w:rPr>
          <w:rFonts w:ascii="Times New Roman" w:hAnsi="Times New Roman" w:cs="Times New Roman"/>
        </w:rPr>
        <w:t xml:space="preserve"> in refereence to other promotions out of NO; some threats were made that law enforement will handle...wants to clarify the show scheduling (no more than 2 shows booked at a time; miles between shows, etc.</w:t>
      </w:r>
      <w:r>
        <w:rPr>
          <w:rFonts w:ascii="Times New Roman" w:hAnsi="Times New Roman" w:cs="Times New Roman"/>
        </w:rPr>
        <w:t>)</w:t>
      </w:r>
      <w:r w:rsidRPr="003027D3">
        <w:rPr>
          <w:rFonts w:ascii="Times New Roman" w:hAnsi="Times New Roman" w:cs="Times New Roman"/>
        </w:rPr>
        <w:t xml:space="preserve">  Guidelines are case by case basis determined by area population, etc...Has question</w:t>
      </w:r>
      <w:r>
        <w:rPr>
          <w:rFonts w:ascii="Times New Roman" w:hAnsi="Times New Roman" w:cs="Times New Roman"/>
        </w:rPr>
        <w:t xml:space="preserve"> about the "power driver" move. I</w:t>
      </w:r>
      <w:r w:rsidRPr="003027D3">
        <w:rPr>
          <w:rFonts w:ascii="Times New Roman" w:hAnsi="Times New Roman" w:cs="Times New Roman"/>
        </w:rPr>
        <w:t xml:space="preserve">s it not banned in LA? </w:t>
      </w:r>
      <w:r>
        <w:rPr>
          <w:rFonts w:ascii="Times New Roman" w:hAnsi="Times New Roman" w:cs="Times New Roman"/>
        </w:rPr>
        <w:t>A.T.</w:t>
      </w:r>
      <w:r w:rsidRPr="003027D3">
        <w:rPr>
          <w:rFonts w:ascii="Times New Roman" w:hAnsi="Times New Roman" w:cs="Times New Roman"/>
        </w:rPr>
        <w:t xml:space="preserve"> says rules do not specifically ban it but we had a tragedy years ago that got the commission involved in a lawsuit; we don't want inexperienced fighters trying complicated and dangerous moves in the ring.  Mr. Miller states he makes sure his fighters are well trained for those maneuvers.  What about the action that happens outside of the ring?  should have a barrier says </w:t>
      </w:r>
      <w:r>
        <w:rPr>
          <w:rFonts w:ascii="Times New Roman" w:hAnsi="Times New Roman" w:cs="Times New Roman"/>
        </w:rPr>
        <w:t>A.T.</w:t>
      </w:r>
      <w:r w:rsidRPr="003027D3">
        <w:rPr>
          <w:rFonts w:ascii="Times New Roman" w:hAnsi="Times New Roman" w:cs="Times New Roman"/>
        </w:rPr>
        <w:t>; what kind of barrier...</w:t>
      </w:r>
      <w:r>
        <w:rPr>
          <w:rFonts w:ascii="Times New Roman" w:hAnsi="Times New Roman" w:cs="Times New Roman"/>
        </w:rPr>
        <w:t>A.T.</w:t>
      </w:r>
      <w:r w:rsidRPr="003027D3">
        <w:rPr>
          <w:rFonts w:ascii="Times New Roman" w:hAnsi="Times New Roman" w:cs="Times New Roman"/>
        </w:rPr>
        <w:t xml:space="preserve"> says the rule is a barrier 8' from the ring...B</w:t>
      </w:r>
      <w:r>
        <w:rPr>
          <w:rFonts w:ascii="Times New Roman" w:hAnsi="Times New Roman" w:cs="Times New Roman"/>
        </w:rPr>
        <w:t>.</w:t>
      </w:r>
      <w:r w:rsidRPr="003027D3">
        <w:rPr>
          <w:rFonts w:ascii="Times New Roman" w:hAnsi="Times New Roman" w:cs="Times New Roman"/>
        </w:rPr>
        <w:t>E</w:t>
      </w:r>
      <w:r>
        <w:rPr>
          <w:rFonts w:ascii="Times New Roman" w:hAnsi="Times New Roman" w:cs="Times New Roman"/>
        </w:rPr>
        <w:t>.</w:t>
      </w:r>
      <w:r w:rsidRPr="003027D3">
        <w:rPr>
          <w:rFonts w:ascii="Times New Roman" w:hAnsi="Times New Roman" w:cs="Times New Roman"/>
        </w:rPr>
        <w:t>'s personal feeling is if you're going to work outside the ring, you need to have bicycle barriers...ambulance &amp; doctors:  all shows are supposed to have at each show...there is someone putting on exhibitions matches without an ambulance &amp; doctor in his personal building...he's selling birthday parties for children with wrestling matches but no doctors/ambulance on board.  Wildkats out of NO is the one putting on these "parties".</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T.F.</w:t>
      </w:r>
      <w:r w:rsidRPr="003027D3">
        <w:rPr>
          <w:rFonts w:ascii="Times New Roman" w:hAnsi="Times New Roman" w:cs="Times New Roman"/>
        </w:rPr>
        <w:t xml:space="preserve"> addresses the boundary concerns as far as the audience is concerned.  Also addresses the liablitliy spot the promoter is putting himself in when allowing a power drive in his show.</w:t>
      </w:r>
      <w:r>
        <w:rPr>
          <w:rFonts w:ascii="Times New Roman" w:hAnsi="Times New Roman" w:cs="Times New Roman"/>
        </w:rPr>
        <w:t xml:space="preserve"> J.G.</w:t>
      </w:r>
      <w:r w:rsidRPr="003027D3">
        <w:rPr>
          <w:rFonts w:ascii="Times New Roman" w:hAnsi="Times New Roman" w:cs="Times New Roman"/>
        </w:rPr>
        <w:t xml:space="preserve"> would like to introduce a rule outlawing power drives. 2 move</w:t>
      </w:r>
      <w:r>
        <w:rPr>
          <w:rFonts w:ascii="Times New Roman" w:hAnsi="Times New Roman" w:cs="Times New Roman"/>
        </w:rPr>
        <w:t xml:space="preserve">s </w:t>
      </w:r>
      <w:r w:rsidRPr="003027D3">
        <w:rPr>
          <w:rFonts w:ascii="Times New Roman" w:hAnsi="Times New Roman" w:cs="Times New Roman"/>
        </w:rPr>
        <w:t>were suggested to be banned</w:t>
      </w:r>
      <w:r>
        <w:rPr>
          <w:rFonts w:ascii="Times New Roman" w:hAnsi="Times New Roman" w:cs="Times New Roman"/>
        </w:rPr>
        <w:t>:</w:t>
      </w:r>
      <w:r w:rsidRPr="003027D3">
        <w:rPr>
          <w:rFonts w:ascii="Times New Roman" w:hAnsi="Times New Roman" w:cs="Times New Roman"/>
        </w:rPr>
        <w:t xml:space="preserve"> the power bomb and power driver...these are the 2 most dangerous.</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027D3">
        <w:rPr>
          <w:rFonts w:ascii="Times New Roman" w:hAnsi="Times New Roman" w:cs="Times New Roman"/>
        </w:rPr>
        <w:t>Another question:  if I agree to promote a show for someone else do I personally have to show up at the fight or can I send a rep? If it's some</w:t>
      </w:r>
      <w:r>
        <w:rPr>
          <w:rFonts w:ascii="Times New Roman" w:hAnsi="Times New Roman" w:cs="Times New Roman"/>
        </w:rPr>
        <w:t>one with experience and trusted:</w:t>
      </w:r>
      <w:r w:rsidRPr="003027D3">
        <w:rPr>
          <w:rFonts w:ascii="Times New Roman" w:hAnsi="Times New Roman" w:cs="Times New Roman"/>
        </w:rPr>
        <w:t xml:space="preserve"> o.k.  </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027D3">
        <w:rPr>
          <w:rFonts w:ascii="Times New Roman" w:hAnsi="Times New Roman" w:cs="Times New Roman"/>
        </w:rPr>
        <w:t>What about liability ins</w:t>
      </w:r>
      <w:r>
        <w:rPr>
          <w:rFonts w:ascii="Times New Roman" w:hAnsi="Times New Roman" w:cs="Times New Roman"/>
        </w:rPr>
        <w:t>urance</w:t>
      </w:r>
      <w:r w:rsidRPr="003027D3">
        <w:rPr>
          <w:rFonts w:ascii="Times New Roman" w:hAnsi="Times New Roman" w:cs="Times New Roman"/>
        </w:rPr>
        <w:t>? That’s</w:t>
      </w:r>
      <w:r>
        <w:rPr>
          <w:rFonts w:ascii="Times New Roman" w:hAnsi="Times New Roman" w:cs="Times New Roman"/>
        </w:rPr>
        <w:t xml:space="preserve"> between you and the venue. L</w:t>
      </w:r>
      <w:r w:rsidRPr="003027D3">
        <w:rPr>
          <w:rFonts w:ascii="Times New Roman" w:hAnsi="Times New Roman" w:cs="Times New Roman"/>
        </w:rPr>
        <w:t>ast question:  WWE if running what they call a farm league here?  We don't know anything about it and would like to be informed if any info is available.</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027D3">
        <w:rPr>
          <w:rFonts w:ascii="Times New Roman" w:hAnsi="Times New Roman" w:cs="Times New Roman"/>
        </w:rPr>
        <w:t xml:space="preserve">As far as backyard wrestling "parties", </w:t>
      </w:r>
      <w:r>
        <w:rPr>
          <w:rFonts w:ascii="Times New Roman" w:hAnsi="Times New Roman" w:cs="Times New Roman"/>
        </w:rPr>
        <w:t>J.G.</w:t>
      </w:r>
      <w:r w:rsidRPr="003027D3">
        <w:rPr>
          <w:rFonts w:ascii="Times New Roman" w:hAnsi="Times New Roman" w:cs="Times New Roman"/>
        </w:rPr>
        <w:t xml:space="preserve"> believes that comes under the Tough man contest, which is a criminal matter; you hear about one, call the police or call one of the commissioners and we'll call the polices.  </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J.G.</w:t>
      </w:r>
      <w:r w:rsidRPr="003027D3">
        <w:rPr>
          <w:rFonts w:ascii="Times New Roman" w:hAnsi="Times New Roman" w:cs="Times New Roman"/>
        </w:rPr>
        <w:t xml:space="preserve"> will get in touch with Wildkats when he gets back to the office &amp; put them on notice...</w:t>
      </w:r>
      <w:r>
        <w:rPr>
          <w:rFonts w:ascii="Times New Roman" w:hAnsi="Times New Roman" w:cs="Times New Roman"/>
        </w:rPr>
        <w:t>J.G.</w:t>
      </w:r>
      <w:r w:rsidRPr="003027D3">
        <w:rPr>
          <w:rFonts w:ascii="Times New Roman" w:hAnsi="Times New Roman" w:cs="Times New Roman"/>
        </w:rPr>
        <w:t xml:space="preserve"> makes a motion to summon Oren Haw</w:t>
      </w:r>
      <w:r>
        <w:rPr>
          <w:rFonts w:ascii="Times New Roman" w:hAnsi="Times New Roman" w:cs="Times New Roman"/>
        </w:rPr>
        <w:t>x</w:t>
      </w:r>
      <w:r w:rsidRPr="003027D3">
        <w:rPr>
          <w:rFonts w:ascii="Times New Roman" w:hAnsi="Times New Roman" w:cs="Times New Roman"/>
        </w:rPr>
        <w:t>hurst to come to the Jan meeting to re</w:t>
      </w:r>
      <w:r>
        <w:rPr>
          <w:rFonts w:ascii="Times New Roman" w:hAnsi="Times New Roman" w:cs="Times New Roman"/>
        </w:rPr>
        <w:t>view the "wrestling parties". B.E.</w:t>
      </w:r>
      <w:r w:rsidRPr="003027D3">
        <w:rPr>
          <w:rFonts w:ascii="Times New Roman" w:hAnsi="Times New Roman" w:cs="Times New Roman"/>
        </w:rPr>
        <w:t xml:space="preserve"> se</w:t>
      </w:r>
      <w:r>
        <w:rPr>
          <w:rFonts w:ascii="Times New Roman" w:hAnsi="Times New Roman" w:cs="Times New Roman"/>
        </w:rPr>
        <w:t>conds; passed, all ayes. J.G. will call Oren.</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027D3">
        <w:rPr>
          <w:rFonts w:ascii="Times New Roman" w:hAnsi="Times New Roman" w:cs="Times New Roman"/>
          <w:u w:val="single"/>
        </w:rPr>
        <w:t>Justin Verdin, Martin Verdin &amp; Shannon Folse</w:t>
      </w:r>
      <w:r w:rsidRPr="003027D3">
        <w:rPr>
          <w:rFonts w:ascii="Times New Roman" w:hAnsi="Times New Roman" w:cs="Times New Roman"/>
        </w:rPr>
        <w:t>: Justin: Pro Boxing fight planned ...</w:t>
      </w:r>
      <w:r>
        <w:rPr>
          <w:rFonts w:ascii="Times New Roman" w:hAnsi="Times New Roman" w:cs="Times New Roman"/>
        </w:rPr>
        <w:t>B.E.</w:t>
      </w:r>
      <w:r w:rsidRPr="003027D3">
        <w:rPr>
          <w:rFonts w:ascii="Times New Roman" w:hAnsi="Times New Roman" w:cs="Times New Roman"/>
        </w:rPr>
        <w:t xml:space="preserve"> says when you request a show date, you are suppo</w:t>
      </w:r>
      <w:r>
        <w:rPr>
          <w:rFonts w:ascii="Times New Roman" w:hAnsi="Times New Roman" w:cs="Times New Roman"/>
        </w:rPr>
        <w:t xml:space="preserve">sed to submit your main event; </w:t>
      </w:r>
      <w:r w:rsidRPr="003027D3">
        <w:rPr>
          <w:rFonts w:ascii="Times New Roman" w:hAnsi="Times New Roman" w:cs="Times New Roman"/>
        </w:rPr>
        <w:t>B</w:t>
      </w:r>
      <w:r>
        <w:rPr>
          <w:rFonts w:ascii="Times New Roman" w:hAnsi="Times New Roman" w:cs="Times New Roman"/>
        </w:rPr>
        <w:t>.</w:t>
      </w:r>
      <w:r w:rsidRPr="003027D3">
        <w:rPr>
          <w:rFonts w:ascii="Times New Roman" w:hAnsi="Times New Roman" w:cs="Times New Roman"/>
        </w:rPr>
        <w:t>E</w:t>
      </w:r>
      <w:r>
        <w:rPr>
          <w:rFonts w:ascii="Times New Roman" w:hAnsi="Times New Roman" w:cs="Times New Roman"/>
        </w:rPr>
        <w:t>.</w:t>
      </w:r>
      <w:r w:rsidRPr="003027D3">
        <w:rPr>
          <w:rFonts w:ascii="Times New Roman" w:hAnsi="Times New Roman" w:cs="Times New Roman"/>
        </w:rPr>
        <w:t xml:space="preserve"> says they submitted one name but no contract until after the deadline.  </w:t>
      </w:r>
      <w:r>
        <w:rPr>
          <w:rFonts w:ascii="Times New Roman" w:hAnsi="Times New Roman" w:cs="Times New Roman"/>
        </w:rPr>
        <w:t>B.E.</w:t>
      </w:r>
      <w:r w:rsidRPr="003027D3">
        <w:rPr>
          <w:rFonts w:ascii="Times New Roman" w:hAnsi="Times New Roman" w:cs="Times New Roman"/>
        </w:rPr>
        <w:t xml:space="preserve"> has warned promoters that all paperwork had to be submitted before the shows as per rules; this group constantly makes changes right before the shows; </w:t>
      </w:r>
      <w:r>
        <w:rPr>
          <w:rFonts w:ascii="Times New Roman" w:hAnsi="Times New Roman" w:cs="Times New Roman"/>
        </w:rPr>
        <w:t>B.E.</w:t>
      </w:r>
      <w:r w:rsidRPr="003027D3">
        <w:rPr>
          <w:rFonts w:ascii="Times New Roman" w:hAnsi="Times New Roman" w:cs="Times New Roman"/>
        </w:rPr>
        <w:t xml:space="preserve"> says he told them no more boxing shows until they learn how to do it right.  Justin says this happens to all promoters.  </w:t>
      </w:r>
      <w:r>
        <w:rPr>
          <w:rFonts w:ascii="Times New Roman" w:hAnsi="Times New Roman" w:cs="Times New Roman"/>
        </w:rPr>
        <w:t>B.E.</w:t>
      </w:r>
      <w:r w:rsidRPr="003027D3">
        <w:rPr>
          <w:rFonts w:ascii="Times New Roman" w:hAnsi="Times New Roman" w:cs="Times New Roman"/>
        </w:rPr>
        <w:t xml:space="preserve"> says no</w:t>
      </w:r>
      <w:r>
        <w:rPr>
          <w:rFonts w:ascii="Times New Roman" w:hAnsi="Times New Roman" w:cs="Times New Roman"/>
        </w:rPr>
        <w:t>,</w:t>
      </w:r>
      <w:r w:rsidRPr="003027D3">
        <w:rPr>
          <w:rFonts w:ascii="Times New Roman" w:hAnsi="Times New Roman" w:cs="Times New Roman"/>
        </w:rPr>
        <w:t xml:space="preserve"> it doesn't.  A majority of main event promotions the paperwork is turned in on time.  All of their main event promotions are changed at the last minute...they are fighting under Shannon Folse's promoter's license.  </w:t>
      </w:r>
      <w:r>
        <w:rPr>
          <w:rFonts w:ascii="Times New Roman" w:hAnsi="Times New Roman" w:cs="Times New Roman"/>
        </w:rPr>
        <w:t>B.E.</w:t>
      </w:r>
      <w:r w:rsidRPr="003027D3">
        <w:rPr>
          <w:rFonts w:ascii="Times New Roman" w:hAnsi="Times New Roman" w:cs="Times New Roman"/>
        </w:rPr>
        <w:t xml:space="preserve"> says he'll abide by whatever commission decides but he doesn't want them promoting boxing again; they can keep their MMA promoter's license.  </w:t>
      </w:r>
      <w:r>
        <w:rPr>
          <w:rFonts w:ascii="Times New Roman" w:hAnsi="Times New Roman" w:cs="Times New Roman"/>
        </w:rPr>
        <w:t>J.G.</w:t>
      </w:r>
      <w:r w:rsidRPr="003027D3">
        <w:rPr>
          <w:rFonts w:ascii="Times New Roman" w:hAnsi="Times New Roman" w:cs="Times New Roman"/>
        </w:rPr>
        <w:t xml:space="preserve">: it's concerning that you don't have your contracts signed before you start advertising your shows. </w:t>
      </w:r>
      <w:smartTag w:uri="urn:schemas-microsoft-com:office:smarttags" w:element="place">
        <w:r w:rsidRPr="003027D3">
          <w:rPr>
            <w:rFonts w:ascii="Times New Roman" w:hAnsi="Times New Roman" w:cs="Times New Roman"/>
          </w:rPr>
          <w:t>Shannon</w:t>
        </w:r>
      </w:smartTag>
      <w:r w:rsidRPr="003027D3">
        <w:rPr>
          <w:rFonts w:ascii="Times New Roman" w:hAnsi="Times New Roman" w:cs="Times New Roman"/>
        </w:rPr>
        <w:t xml:space="preserve">'s license is suspended at this time since the last fight.  Not being able to get the contracts back from the main event fighters is no excuse...you can't advertise a fight without first having your contract.  </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B.E.</w:t>
      </w:r>
      <w:r w:rsidRPr="003027D3">
        <w:rPr>
          <w:rFonts w:ascii="Times New Roman" w:hAnsi="Times New Roman" w:cs="Times New Roman"/>
        </w:rPr>
        <w:t xml:space="preserve"> is adamant against lifting the suspension. Justin defends his previous promotions as evidence that he can do better.  R</w:t>
      </w:r>
      <w:r>
        <w:rPr>
          <w:rFonts w:ascii="Times New Roman" w:hAnsi="Times New Roman" w:cs="Times New Roman"/>
        </w:rPr>
        <w:t>.</w:t>
      </w:r>
      <w:r w:rsidRPr="003027D3">
        <w:rPr>
          <w:rFonts w:ascii="Times New Roman" w:hAnsi="Times New Roman" w:cs="Times New Roman"/>
        </w:rPr>
        <w:t>N</w:t>
      </w:r>
      <w:r>
        <w:rPr>
          <w:rFonts w:ascii="Times New Roman" w:hAnsi="Times New Roman" w:cs="Times New Roman"/>
        </w:rPr>
        <w:t>.</w:t>
      </w:r>
      <w:r w:rsidRPr="003027D3">
        <w:rPr>
          <w:rFonts w:ascii="Times New Roman" w:hAnsi="Times New Roman" w:cs="Times New Roman"/>
        </w:rPr>
        <w:t xml:space="preserve"> states he's always had problems with getting their paperwork from them...what about a fine and probation?  need to make a decision; 2 year or 1 year suspension is draconian...</w:t>
      </w:r>
      <w:r>
        <w:rPr>
          <w:rFonts w:ascii="Times New Roman" w:hAnsi="Times New Roman" w:cs="Times New Roman"/>
        </w:rPr>
        <w:t>J.G.</w:t>
      </w:r>
      <w:r w:rsidRPr="003027D3">
        <w:rPr>
          <w:rFonts w:ascii="Times New Roman" w:hAnsi="Times New Roman" w:cs="Times New Roman"/>
        </w:rPr>
        <w:t xml:space="preserve"> suggests a fine between $500 to $1000 (taxes for the show were $300 @ 5% so double that would be $600); </w:t>
      </w:r>
      <w:r>
        <w:rPr>
          <w:rFonts w:ascii="Times New Roman" w:hAnsi="Times New Roman" w:cs="Times New Roman"/>
        </w:rPr>
        <w:t>J.G.</w:t>
      </w:r>
      <w:r w:rsidRPr="003027D3">
        <w:rPr>
          <w:rFonts w:ascii="Times New Roman" w:hAnsi="Times New Roman" w:cs="Times New Roman"/>
        </w:rPr>
        <w:t xml:space="preserve"> would suggest a $500 fine and probation for a year;  </w:t>
      </w:r>
      <w:r>
        <w:rPr>
          <w:rFonts w:ascii="Times New Roman" w:hAnsi="Times New Roman" w:cs="Times New Roman"/>
        </w:rPr>
        <w:t>B.E.</w:t>
      </w:r>
      <w:r w:rsidRPr="003027D3">
        <w:rPr>
          <w:rFonts w:ascii="Times New Roman" w:hAnsi="Times New Roman" w:cs="Times New Roman"/>
        </w:rPr>
        <w:t xml:space="preserve"> agrees on fine but probation until the commission deems them ready.  Ms. Folse says she'd rather give up her license than pay a fine &amp; go on probation.    </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C350A1">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J.G.</w:t>
      </w:r>
      <w:r w:rsidRPr="003027D3">
        <w:rPr>
          <w:rFonts w:ascii="Times New Roman" w:hAnsi="Times New Roman" w:cs="Times New Roman"/>
        </w:rPr>
        <w:t xml:space="preserve"> moves to fine Ms. Folse $500 and probation for a year;</w:t>
      </w:r>
      <w:r>
        <w:rPr>
          <w:rFonts w:ascii="Times New Roman" w:hAnsi="Times New Roman" w:cs="Times New Roman"/>
        </w:rPr>
        <w:t xml:space="preserve"> no seconds;</w:t>
      </w:r>
      <w:r w:rsidRPr="003027D3">
        <w:rPr>
          <w:rFonts w:ascii="Times New Roman" w:hAnsi="Times New Roman" w:cs="Times New Roman"/>
        </w:rPr>
        <w:t xml:space="preserve"> </w:t>
      </w:r>
      <w:r>
        <w:rPr>
          <w:rFonts w:ascii="Times New Roman" w:hAnsi="Times New Roman" w:cs="Times New Roman"/>
        </w:rPr>
        <w:t>P.M.</w:t>
      </w:r>
      <w:r w:rsidRPr="003027D3">
        <w:rPr>
          <w:rFonts w:ascii="Times New Roman" w:hAnsi="Times New Roman" w:cs="Times New Roman"/>
        </w:rPr>
        <w:t xml:space="preserve"> would like to amend the motion to probation </w:t>
      </w:r>
      <w:r>
        <w:rPr>
          <w:rFonts w:ascii="Times New Roman" w:hAnsi="Times New Roman" w:cs="Times New Roman"/>
        </w:rPr>
        <w:t>only. J.G.</w:t>
      </w:r>
      <w:r w:rsidRPr="003027D3">
        <w:rPr>
          <w:rFonts w:ascii="Times New Roman" w:hAnsi="Times New Roman" w:cs="Times New Roman"/>
        </w:rPr>
        <w:t xml:space="preserve">: </w:t>
      </w:r>
      <w:r>
        <w:rPr>
          <w:rFonts w:ascii="Times New Roman" w:hAnsi="Times New Roman" w:cs="Times New Roman"/>
        </w:rPr>
        <w:t>amends &amp; re-</w:t>
      </w:r>
      <w:r w:rsidRPr="003027D3">
        <w:rPr>
          <w:rFonts w:ascii="Times New Roman" w:hAnsi="Times New Roman" w:cs="Times New Roman"/>
        </w:rPr>
        <w:t xml:space="preserve">moves that fine is $600 probation period will be for 2015 requiring her to obey all rules or she will be suspended for 2 years for her boxing license only.  </w:t>
      </w:r>
      <w:r>
        <w:rPr>
          <w:rFonts w:ascii="Times New Roman" w:hAnsi="Times New Roman" w:cs="Times New Roman"/>
        </w:rPr>
        <w:t>B.E.</w:t>
      </w:r>
      <w:r w:rsidRPr="003027D3">
        <w:rPr>
          <w:rFonts w:ascii="Times New Roman" w:hAnsi="Times New Roman" w:cs="Times New Roman"/>
        </w:rPr>
        <w:t xml:space="preserve"> seconds.  </w:t>
      </w:r>
      <w:r>
        <w:rPr>
          <w:rFonts w:ascii="Times New Roman" w:hAnsi="Times New Roman" w:cs="Times New Roman"/>
        </w:rPr>
        <w:t>T.F.</w:t>
      </w:r>
      <w:r w:rsidRPr="003027D3">
        <w:rPr>
          <w:rFonts w:ascii="Times New Roman" w:hAnsi="Times New Roman" w:cs="Times New Roman"/>
        </w:rPr>
        <w:t xml:space="preserve"> would like a little more leniency on the fine and lower the fine to meet taxes....</w:t>
      </w:r>
      <w:r>
        <w:rPr>
          <w:rFonts w:ascii="Times New Roman" w:hAnsi="Times New Roman" w:cs="Times New Roman"/>
        </w:rPr>
        <w:t>prior motion is remanded.  J.G.</w:t>
      </w:r>
      <w:r w:rsidRPr="003027D3">
        <w:rPr>
          <w:rFonts w:ascii="Times New Roman" w:hAnsi="Times New Roman" w:cs="Times New Roman"/>
        </w:rPr>
        <w:t xml:space="preserve"> amend</w:t>
      </w:r>
      <w:r>
        <w:rPr>
          <w:rFonts w:ascii="Times New Roman" w:hAnsi="Times New Roman" w:cs="Times New Roman"/>
        </w:rPr>
        <w:t>s</w:t>
      </w:r>
      <w:r w:rsidRPr="003027D3">
        <w:rPr>
          <w:rFonts w:ascii="Times New Roman" w:hAnsi="Times New Roman" w:cs="Times New Roman"/>
        </w:rPr>
        <w:t xml:space="preserve"> the motion to a $300.00 fine and probationary period for 1 year on the boxing license only; this is an offer of consent and she should decide today whether she takes this punishment or requests the hearing.  </w:t>
      </w:r>
      <w:r>
        <w:rPr>
          <w:rFonts w:ascii="Times New Roman" w:hAnsi="Times New Roman" w:cs="Times New Roman"/>
        </w:rPr>
        <w:t>B.E.</w:t>
      </w:r>
      <w:r w:rsidRPr="003027D3">
        <w:rPr>
          <w:rFonts w:ascii="Times New Roman" w:hAnsi="Times New Roman" w:cs="Times New Roman"/>
        </w:rPr>
        <w:t xml:space="preserve"> seconds...passed, all ayes.</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She</w:t>
      </w:r>
      <w:r w:rsidRPr="003027D3">
        <w:rPr>
          <w:rFonts w:ascii="Times New Roman" w:hAnsi="Times New Roman" w:cs="Times New Roman"/>
        </w:rPr>
        <w:t xml:space="preserve"> has accepted the proposal to pay the fine and not request a hearing; she will decide if she wants a boxing promoters license at a later time; she relays her address to </w:t>
      </w:r>
      <w:r>
        <w:rPr>
          <w:rFonts w:ascii="Times New Roman" w:hAnsi="Times New Roman" w:cs="Times New Roman"/>
        </w:rPr>
        <w:t>J.G.</w:t>
      </w:r>
      <w:r w:rsidRPr="003027D3">
        <w:rPr>
          <w:rFonts w:ascii="Times New Roman" w:hAnsi="Times New Roman" w:cs="Times New Roman"/>
        </w:rPr>
        <w:t xml:space="preserve"> who will draw up an order for her to pay her fine within 30 days.</w:t>
      </w:r>
    </w:p>
    <w:p w:rsidR="00B6734D"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745C9C">
        <w:rPr>
          <w:rFonts w:ascii="Times New Roman" w:hAnsi="Times New Roman" w:cs="Times New Roman"/>
          <w:u w:val="single"/>
        </w:rPr>
        <w:t>On show date reservation fees:</w:t>
      </w:r>
      <w:r>
        <w:rPr>
          <w:rFonts w:ascii="Times New Roman" w:hAnsi="Times New Roman" w:cs="Times New Roman"/>
        </w:rPr>
        <w:t xml:space="preserve">  B.E.</w:t>
      </w:r>
      <w:r w:rsidRPr="006935D9">
        <w:rPr>
          <w:rFonts w:ascii="Times New Roman" w:hAnsi="Times New Roman" w:cs="Times New Roman"/>
        </w:rPr>
        <w:t xml:space="preserve"> would like to use $100 out of the show date reservation fee</w:t>
      </w:r>
      <w:r>
        <w:rPr>
          <w:rFonts w:ascii="Times New Roman" w:hAnsi="Times New Roman" w:cs="Times New Roman"/>
        </w:rPr>
        <w:t xml:space="preserve">s to pay for </w:t>
      </w:r>
      <w:r w:rsidRPr="006935D9">
        <w:rPr>
          <w:rFonts w:ascii="Times New Roman" w:hAnsi="Times New Roman" w:cs="Times New Roman"/>
        </w:rPr>
        <w:t>runner</w:t>
      </w:r>
      <w:r>
        <w:rPr>
          <w:rFonts w:ascii="Times New Roman" w:hAnsi="Times New Roman" w:cs="Times New Roman"/>
        </w:rPr>
        <w:t>s</w:t>
      </w:r>
      <w:r w:rsidRPr="006935D9">
        <w:rPr>
          <w:rFonts w:ascii="Times New Roman" w:hAnsi="Times New Roman" w:cs="Times New Roman"/>
        </w:rPr>
        <w:t xml:space="preserve"> (inspector</w:t>
      </w:r>
      <w:r>
        <w:rPr>
          <w:rFonts w:ascii="Times New Roman" w:hAnsi="Times New Roman" w:cs="Times New Roman"/>
        </w:rPr>
        <w:t>s) at</w:t>
      </w:r>
      <w:r w:rsidRPr="006935D9">
        <w:rPr>
          <w:rFonts w:ascii="Times New Roman" w:hAnsi="Times New Roman" w:cs="Times New Roman"/>
        </w:rPr>
        <w:t xml:space="preserve"> show</w:t>
      </w:r>
      <w:r>
        <w:rPr>
          <w:rFonts w:ascii="Times New Roman" w:hAnsi="Times New Roman" w:cs="Times New Roman"/>
        </w:rPr>
        <w:t>s</w:t>
      </w:r>
      <w:r w:rsidRPr="006935D9">
        <w:rPr>
          <w:rFonts w:ascii="Times New Roman" w:hAnsi="Times New Roman" w:cs="Times New Roman"/>
        </w:rPr>
        <w:t xml:space="preserve">. This would allow </w:t>
      </w:r>
      <w:r>
        <w:rPr>
          <w:rFonts w:ascii="Times New Roman" w:hAnsi="Times New Roman" w:cs="Times New Roman"/>
        </w:rPr>
        <w:t>B.E.</w:t>
      </w:r>
      <w:r w:rsidRPr="006935D9">
        <w:rPr>
          <w:rFonts w:ascii="Times New Roman" w:hAnsi="Times New Roman" w:cs="Times New Roman"/>
        </w:rPr>
        <w:t xml:space="preserve"> to stay put and tend to his duties while also relieving ref temp</w:t>
      </w:r>
      <w:r>
        <w:rPr>
          <w:rFonts w:ascii="Times New Roman" w:hAnsi="Times New Roman" w:cs="Times New Roman"/>
        </w:rPr>
        <w:t>orarily. J.G.</w:t>
      </w:r>
      <w:r w:rsidRPr="006935D9">
        <w:rPr>
          <w:rFonts w:ascii="Times New Roman" w:hAnsi="Times New Roman" w:cs="Times New Roman"/>
        </w:rPr>
        <w:t xml:space="preserve"> moves </w:t>
      </w:r>
      <w:r>
        <w:rPr>
          <w:rFonts w:ascii="Times New Roman" w:hAnsi="Times New Roman" w:cs="Times New Roman"/>
        </w:rPr>
        <w:t xml:space="preserve">that </w:t>
      </w:r>
      <w:r w:rsidRPr="006935D9">
        <w:rPr>
          <w:rFonts w:ascii="Times New Roman" w:hAnsi="Times New Roman" w:cs="Times New Roman"/>
        </w:rPr>
        <w:t>presiding commissioner</w:t>
      </w:r>
      <w:r>
        <w:rPr>
          <w:rFonts w:ascii="Times New Roman" w:hAnsi="Times New Roman" w:cs="Times New Roman"/>
        </w:rPr>
        <w:t>s</w:t>
      </w:r>
      <w:r w:rsidRPr="006935D9">
        <w:rPr>
          <w:rFonts w:ascii="Times New Roman" w:hAnsi="Times New Roman" w:cs="Times New Roman"/>
        </w:rPr>
        <w:t xml:space="preserve"> can us</w:t>
      </w:r>
      <w:r>
        <w:rPr>
          <w:rFonts w:ascii="Times New Roman" w:hAnsi="Times New Roman" w:cs="Times New Roman"/>
        </w:rPr>
        <w:t>e</w:t>
      </w:r>
      <w:r w:rsidRPr="006935D9">
        <w:rPr>
          <w:rFonts w:ascii="Times New Roman" w:hAnsi="Times New Roman" w:cs="Times New Roman"/>
        </w:rPr>
        <w:t xml:space="preserve"> the show date reservation fee, up to $250.00, in order to </w:t>
      </w:r>
      <w:r>
        <w:rPr>
          <w:rFonts w:ascii="Times New Roman" w:hAnsi="Times New Roman" w:cs="Times New Roman"/>
        </w:rPr>
        <w:t xml:space="preserve">pay </w:t>
      </w:r>
      <w:r w:rsidRPr="006935D9">
        <w:rPr>
          <w:rFonts w:ascii="Times New Roman" w:hAnsi="Times New Roman" w:cs="Times New Roman"/>
        </w:rPr>
        <w:t>such "inspector</w:t>
      </w:r>
      <w:r>
        <w:rPr>
          <w:rFonts w:ascii="Times New Roman" w:hAnsi="Times New Roman" w:cs="Times New Roman"/>
        </w:rPr>
        <w:t>s</w:t>
      </w:r>
      <w:r w:rsidRPr="006935D9">
        <w:rPr>
          <w:rFonts w:ascii="Times New Roman" w:hAnsi="Times New Roman" w:cs="Times New Roman"/>
        </w:rPr>
        <w:t>"...</w:t>
      </w:r>
      <w:r>
        <w:rPr>
          <w:rFonts w:ascii="Times New Roman" w:hAnsi="Times New Roman" w:cs="Times New Roman"/>
        </w:rPr>
        <w:t>B.E.</w:t>
      </w:r>
      <w:r w:rsidRPr="006935D9">
        <w:rPr>
          <w:rFonts w:ascii="Times New Roman" w:hAnsi="Times New Roman" w:cs="Times New Roman"/>
        </w:rPr>
        <w:t xml:space="preserve"> Seconds, passed, all ayes.</w:t>
      </w:r>
    </w:p>
    <w:p w:rsidR="00B6734D" w:rsidRPr="003027D3" w:rsidRDefault="00B6734D" w:rsidP="003027D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Default="00B6734D" w:rsidP="003027D3">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5F6BFF">
        <w:rPr>
          <w:rFonts w:ascii="Times New Roman" w:hAnsi="Times New Roman" w:cs="Times New Roman"/>
          <w:b/>
        </w:rPr>
        <w:t>OLD BUSINESS</w:t>
      </w:r>
      <w:r w:rsidRPr="000D0588">
        <w:t>:</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745C9C">
        <w:rPr>
          <w:rFonts w:ascii="Times New Roman" w:hAnsi="Times New Roman" w:cs="Times New Roman"/>
          <w:u w:val="single"/>
        </w:rPr>
        <w:t>On computers</w:t>
      </w:r>
      <w:r w:rsidRPr="006935D9">
        <w:rPr>
          <w:rFonts w:ascii="Times New Roman" w:hAnsi="Times New Roman" w:cs="Times New Roman"/>
        </w:rPr>
        <w:t>:  each member wi</w:t>
      </w:r>
      <w:r>
        <w:rPr>
          <w:rFonts w:ascii="Times New Roman" w:hAnsi="Times New Roman" w:cs="Times New Roman"/>
        </w:rPr>
        <w:t>ll get a new touch screen with A</w:t>
      </w:r>
      <w:r w:rsidRPr="006935D9">
        <w:rPr>
          <w:rFonts w:ascii="Times New Roman" w:hAnsi="Times New Roman" w:cs="Times New Roman"/>
        </w:rPr>
        <w:t xml:space="preserve">dobe for all except Addie, who just got a new 8.1 last year; also, website will </w:t>
      </w:r>
      <w:r>
        <w:rPr>
          <w:rFonts w:ascii="Times New Roman" w:hAnsi="Times New Roman" w:cs="Times New Roman"/>
        </w:rPr>
        <w:t>be updated. T.F.</w:t>
      </w:r>
      <w:r w:rsidRPr="006935D9">
        <w:rPr>
          <w:rFonts w:ascii="Times New Roman" w:hAnsi="Times New Roman" w:cs="Times New Roman"/>
        </w:rPr>
        <w:t xml:space="preserve"> moves to purchase 9 new computers for commission members plus 2 deputy commissioner computers.  </w:t>
      </w:r>
      <w:r>
        <w:rPr>
          <w:rFonts w:ascii="Times New Roman" w:hAnsi="Times New Roman" w:cs="Times New Roman"/>
        </w:rPr>
        <w:t>B.E.</w:t>
      </w:r>
      <w:r w:rsidRPr="006935D9">
        <w:rPr>
          <w:rFonts w:ascii="Times New Roman" w:hAnsi="Times New Roman" w:cs="Times New Roman"/>
        </w:rPr>
        <w:t xml:space="preserve"> seconds; </w:t>
      </w:r>
      <w:r>
        <w:rPr>
          <w:rFonts w:ascii="Times New Roman" w:hAnsi="Times New Roman" w:cs="Times New Roman"/>
        </w:rPr>
        <w:t>passed, all ayes.</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B6734D"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J.G.</w:t>
      </w:r>
      <w:r w:rsidRPr="006935D9">
        <w:rPr>
          <w:rFonts w:ascii="Times New Roman" w:hAnsi="Times New Roman" w:cs="Times New Roman"/>
        </w:rPr>
        <w:t xml:space="preserve"> suggest</w:t>
      </w:r>
      <w:r>
        <w:rPr>
          <w:rFonts w:ascii="Times New Roman" w:hAnsi="Times New Roman" w:cs="Times New Roman"/>
        </w:rPr>
        <w:t>s</w:t>
      </w:r>
      <w:r w:rsidRPr="006935D9">
        <w:rPr>
          <w:rFonts w:ascii="Times New Roman" w:hAnsi="Times New Roman" w:cs="Times New Roman"/>
        </w:rPr>
        <w:t xml:space="preserve"> that we delay NOI on rule changes until we have more discussion &amp; suggests perhaps we should plan a 2 day meeting in Jan to discuss.</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CA1C09" w:rsidRDefault="00B6734D" w:rsidP="006935D9">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CA1C09">
        <w:rPr>
          <w:rFonts w:ascii="Times New Roman" w:hAnsi="Times New Roman" w:cs="Times New Roman"/>
          <w:b/>
        </w:rPr>
        <w:t xml:space="preserve">PAST SHOWS:  </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6935D9">
        <w:rPr>
          <w:rFonts w:ascii="Times New Roman" w:hAnsi="Times New Roman" w:cs="Times New Roman"/>
        </w:rPr>
        <w:t>Hawxhurst show went fine.  R</w:t>
      </w:r>
      <w:r>
        <w:rPr>
          <w:rFonts w:ascii="Times New Roman" w:hAnsi="Times New Roman" w:cs="Times New Roman"/>
        </w:rPr>
        <w:t>.</w:t>
      </w:r>
      <w:r w:rsidRPr="006935D9">
        <w:rPr>
          <w:rFonts w:ascii="Times New Roman" w:hAnsi="Times New Roman" w:cs="Times New Roman"/>
        </w:rPr>
        <w:t>N</w:t>
      </w:r>
      <w:r>
        <w:rPr>
          <w:rFonts w:ascii="Times New Roman" w:hAnsi="Times New Roman" w:cs="Times New Roman"/>
        </w:rPr>
        <w:t>.</w:t>
      </w:r>
      <w:r w:rsidRPr="006935D9">
        <w:rPr>
          <w:rFonts w:ascii="Times New Roman" w:hAnsi="Times New Roman" w:cs="Times New Roman"/>
        </w:rPr>
        <w:t xml:space="preserve"> says his quality of talent a little better than others; pretty consistent; none of the promoters use barriers</w:t>
      </w:r>
      <w:r>
        <w:rPr>
          <w:rFonts w:ascii="Times New Roman" w:hAnsi="Times New Roman" w:cs="Times New Roman"/>
        </w:rPr>
        <w:t xml:space="preserve"> for wrestling like they should.</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B</w:t>
      </w:r>
      <w:r w:rsidRPr="006935D9">
        <w:rPr>
          <w:rFonts w:ascii="Times New Roman" w:hAnsi="Times New Roman" w:cs="Times New Roman"/>
        </w:rPr>
        <w:t xml:space="preserve">oxing @ the Belle; all was fine; one at Evangeline </w:t>
      </w:r>
      <w:r>
        <w:rPr>
          <w:rFonts w:ascii="Times New Roman" w:hAnsi="Times New Roman" w:cs="Times New Roman"/>
        </w:rPr>
        <w:t>Downs</w:t>
      </w:r>
      <w:r w:rsidRPr="006935D9">
        <w:rPr>
          <w:rFonts w:ascii="Times New Roman" w:hAnsi="Times New Roman" w:cs="Times New Roman"/>
        </w:rPr>
        <w:t xml:space="preserve"> &amp; one in </w:t>
      </w:r>
      <w:r>
        <w:rPr>
          <w:rFonts w:ascii="Times New Roman" w:hAnsi="Times New Roman" w:cs="Times New Roman"/>
        </w:rPr>
        <w:t>Ho</w:t>
      </w:r>
      <w:r w:rsidRPr="006935D9">
        <w:rPr>
          <w:rFonts w:ascii="Times New Roman" w:hAnsi="Times New Roman" w:cs="Times New Roman"/>
        </w:rPr>
        <w:t xml:space="preserve">uma; Houma show was 29 rounds of boxing;  MMA show @ </w:t>
      </w:r>
      <w:r>
        <w:rPr>
          <w:rFonts w:ascii="Times New Roman" w:hAnsi="Times New Roman" w:cs="Times New Roman"/>
        </w:rPr>
        <w:t>H</w:t>
      </w:r>
      <w:r w:rsidRPr="006935D9">
        <w:rPr>
          <w:rFonts w:ascii="Times New Roman" w:hAnsi="Times New Roman" w:cs="Times New Roman"/>
        </w:rPr>
        <w:t>arrah</w:t>
      </w:r>
      <w:r>
        <w:rPr>
          <w:rFonts w:ascii="Times New Roman" w:hAnsi="Times New Roman" w:cs="Times New Roman"/>
        </w:rPr>
        <w:t>’</w:t>
      </w:r>
      <w:r w:rsidRPr="006935D9">
        <w:rPr>
          <w:rFonts w:ascii="Times New Roman" w:hAnsi="Times New Roman" w:cs="Times New Roman"/>
        </w:rPr>
        <w:t>s was good but attendance was down.  MMA show in BR was a good show;</w:t>
      </w:r>
      <w:r>
        <w:rPr>
          <w:rFonts w:ascii="Times New Roman" w:hAnsi="Times New Roman" w:cs="Times New Roman"/>
        </w:rPr>
        <w:t xml:space="preserve"> </w:t>
      </w:r>
      <w:r w:rsidRPr="006935D9">
        <w:rPr>
          <w:rFonts w:ascii="Times New Roman" w:hAnsi="Times New Roman" w:cs="Times New Roman"/>
        </w:rPr>
        <w:t>Gill Gu</w:t>
      </w:r>
      <w:r>
        <w:rPr>
          <w:rFonts w:ascii="Times New Roman" w:hAnsi="Times New Roman" w:cs="Times New Roman"/>
        </w:rPr>
        <w:t>illory in Laf @ Hilton Ho</w:t>
      </w:r>
      <w:r w:rsidRPr="006935D9">
        <w:rPr>
          <w:rFonts w:ascii="Times New Roman" w:hAnsi="Times New Roman" w:cs="Times New Roman"/>
        </w:rPr>
        <w:t>tel; only 6 fights but really good show.</w:t>
      </w:r>
    </w:p>
    <w:p w:rsidR="00B6734D" w:rsidRDefault="00B6734D">
      <w:pPr>
        <w:pStyle w:val="Body"/>
        <w:pBdr>
          <w:top w:val="none" w:sz="0" w:space="0" w:color="auto"/>
          <w:left w:val="none" w:sz="0" w:space="0" w:color="auto"/>
          <w:bottom w:val="none" w:sz="0" w:space="0" w:color="auto"/>
          <w:right w:val="none" w:sz="0" w:space="0" w:color="auto"/>
          <w:bar w:val="none" w:sz="0" w:color="auto"/>
        </w:pBdr>
      </w:pPr>
    </w:p>
    <w:p w:rsidR="00B6734D" w:rsidRDefault="00B6734D" w:rsidP="006935D9">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360"/>
        </w:tabs>
      </w:pPr>
      <w:r w:rsidRPr="00CA1C09">
        <w:rPr>
          <w:rFonts w:ascii="Times New Roman" w:hAnsi="Times New Roman" w:cs="Times New Roman"/>
          <w:b/>
        </w:rPr>
        <w:t>UPCOMING SHOWS:</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S</w:t>
      </w:r>
      <w:r w:rsidRPr="006935D9">
        <w:rPr>
          <w:rFonts w:ascii="Times New Roman" w:hAnsi="Times New Roman" w:cs="Times New Roman"/>
        </w:rPr>
        <w:t xml:space="preserve">how on 13th Kim Addison in Shreveport - MMA; also Mark Vaughn on 7th in Patterson; Pitre on 12/27 in Houma.  WWE in Jan.  Boxing at the Belle on 1/17 may be canceled or moved. </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B6734D" w:rsidRPr="006935D9" w:rsidRDefault="00B6734D" w:rsidP="006935D9">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6935D9">
        <w:rPr>
          <w:rFonts w:ascii="Times New Roman" w:hAnsi="Times New Roman" w:cs="Times New Roman"/>
          <w:b/>
        </w:rPr>
        <w:t>EXECUTIVE SESSION:</w:t>
      </w:r>
    </w:p>
    <w:p w:rsidR="00B6734D" w:rsidRPr="00B36F3E" w:rsidRDefault="00B6734D" w:rsidP="006935D9">
      <w:pPr>
        <w:pStyle w:val="Body1"/>
        <w:ind w:left="360"/>
        <w:rPr>
          <w:rFonts w:ascii="Times New Roman" w:hAnsi="Times New Roman"/>
          <w:color w:val="auto"/>
          <w:sz w:val="22"/>
          <w:szCs w:val="22"/>
        </w:rPr>
      </w:pPr>
      <w:r>
        <w:rPr>
          <w:rFonts w:ascii="Times New Roman" w:hAnsi="Times New Roman"/>
          <w:color w:val="auto"/>
          <w:sz w:val="22"/>
          <w:szCs w:val="22"/>
        </w:rPr>
        <w:t xml:space="preserve">P.M. moves to Executive Session </w:t>
      </w:r>
      <w:r w:rsidRPr="000D0588">
        <w:rPr>
          <w:rFonts w:ascii="Times New Roman" w:hAnsi="Times New Roman"/>
          <w:color w:val="auto"/>
          <w:sz w:val="22"/>
          <w:szCs w:val="22"/>
        </w:rPr>
        <w:t>per LRS 42.6.1A(2)</w:t>
      </w:r>
      <w:r>
        <w:rPr>
          <w:rFonts w:ascii="Times New Roman" w:hAnsi="Times New Roman"/>
          <w:color w:val="auto"/>
          <w:sz w:val="22"/>
          <w:szCs w:val="22"/>
        </w:rPr>
        <w:t xml:space="preserve"> to discuss </w:t>
      </w:r>
      <w:r w:rsidRPr="00B36F3E">
        <w:rPr>
          <w:rFonts w:ascii="Times New Roman" w:hAnsi="Times New Roman"/>
          <w:color w:val="auto"/>
          <w:sz w:val="22"/>
          <w:szCs w:val="22"/>
        </w:rPr>
        <w:t>pending litigatio</w:t>
      </w:r>
      <w:r>
        <w:rPr>
          <w:rFonts w:ascii="Times New Roman" w:hAnsi="Times New Roman"/>
          <w:color w:val="auto"/>
          <w:sz w:val="22"/>
          <w:szCs w:val="22"/>
        </w:rPr>
        <w:t>n</w:t>
      </w:r>
      <w:r w:rsidRPr="00B36F3E">
        <w:rPr>
          <w:rFonts w:ascii="Times New Roman" w:hAnsi="Times New Roman"/>
          <w:color w:val="auto"/>
          <w:sz w:val="22"/>
          <w:szCs w:val="22"/>
        </w:rPr>
        <w:t>;</w:t>
      </w:r>
      <w:r>
        <w:rPr>
          <w:rFonts w:ascii="Times New Roman" w:hAnsi="Times New Roman"/>
          <w:color w:val="auto"/>
          <w:sz w:val="22"/>
          <w:szCs w:val="22"/>
        </w:rPr>
        <w:t xml:space="preserve"> B.E</w:t>
      </w:r>
      <w:r w:rsidRPr="00B36F3E">
        <w:rPr>
          <w:rFonts w:ascii="Times New Roman" w:hAnsi="Times New Roman"/>
          <w:color w:val="auto"/>
          <w:sz w:val="22"/>
          <w:szCs w:val="22"/>
        </w:rPr>
        <w:t xml:space="preserve">. seconds; passed, all ayes.  </w:t>
      </w:r>
      <w:r>
        <w:rPr>
          <w:rFonts w:ascii="Times New Roman" w:hAnsi="Times New Roman"/>
          <w:color w:val="auto"/>
          <w:sz w:val="22"/>
          <w:szCs w:val="22"/>
        </w:rPr>
        <w:t>Adjourn to Executive Session.</w:t>
      </w:r>
    </w:p>
    <w:p w:rsidR="00B6734D" w:rsidRDefault="00B6734D">
      <w:pPr>
        <w:pStyle w:val="Body"/>
        <w:pBdr>
          <w:top w:val="none" w:sz="0" w:space="0" w:color="auto"/>
          <w:left w:val="none" w:sz="0" w:space="0" w:color="auto"/>
          <w:bottom w:val="none" w:sz="0" w:space="0" w:color="auto"/>
          <w:right w:val="none" w:sz="0" w:space="0" w:color="auto"/>
          <w:bar w:val="none" w:sz="0" w:color="auto"/>
        </w:pBdr>
      </w:pPr>
    </w:p>
    <w:p w:rsidR="00B6734D" w:rsidRPr="00CA1C09" w:rsidRDefault="00B6734D" w:rsidP="006935D9">
      <w:pPr>
        <w:pStyle w:val="Body1"/>
        <w:numPr>
          <w:ilvl w:val="0"/>
          <w:numId w:val="1"/>
        </w:numPr>
        <w:rPr>
          <w:rFonts w:ascii="Times New Roman" w:hAnsi="Times New Roman"/>
          <w:b/>
          <w:sz w:val="22"/>
          <w:szCs w:val="22"/>
        </w:rPr>
      </w:pPr>
      <w:r w:rsidRPr="00CA1C09">
        <w:rPr>
          <w:rFonts w:ascii="Times New Roman" w:hAnsi="Times New Roman"/>
          <w:b/>
          <w:sz w:val="22"/>
          <w:szCs w:val="22"/>
        </w:rPr>
        <w:t>NEXT MEETING D</w:t>
      </w:r>
      <w:r>
        <w:rPr>
          <w:rFonts w:ascii="Times New Roman" w:hAnsi="Times New Roman"/>
          <w:b/>
          <w:sz w:val="22"/>
          <w:szCs w:val="22"/>
        </w:rPr>
        <w:t>AT</w:t>
      </w:r>
      <w:r w:rsidRPr="00CA1C09">
        <w:rPr>
          <w:rFonts w:ascii="Times New Roman" w:hAnsi="Times New Roman"/>
          <w:b/>
          <w:sz w:val="22"/>
          <w:szCs w:val="22"/>
        </w:rPr>
        <w:t>E &amp; ADJOURNMENT:</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Jan. 14th is good for all at</w:t>
      </w:r>
      <w:r w:rsidRPr="006935D9">
        <w:rPr>
          <w:rFonts w:ascii="Times New Roman" w:hAnsi="Times New Roman" w:cs="Times New Roman"/>
        </w:rPr>
        <w:t xml:space="preserve"> 1 </w:t>
      </w:r>
      <w:r>
        <w:rPr>
          <w:rFonts w:ascii="Times New Roman" w:hAnsi="Times New Roman" w:cs="Times New Roman"/>
        </w:rPr>
        <w:t>P.M.  Place will be determined at a later date.</w:t>
      </w: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B6734D" w:rsidRPr="006935D9" w:rsidRDefault="00B6734D" w:rsidP="006935D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B. E.</w:t>
      </w:r>
      <w:r w:rsidRPr="006935D9">
        <w:rPr>
          <w:rFonts w:ascii="Times New Roman" w:hAnsi="Times New Roman" w:cs="Times New Roman"/>
        </w:rPr>
        <w:t xml:space="preserve"> moves to adjourn</w:t>
      </w:r>
      <w:r>
        <w:rPr>
          <w:rFonts w:ascii="Times New Roman" w:hAnsi="Times New Roman" w:cs="Times New Roman"/>
        </w:rPr>
        <w:t>;</w:t>
      </w:r>
      <w:r w:rsidRPr="006935D9">
        <w:rPr>
          <w:rFonts w:ascii="Times New Roman" w:hAnsi="Times New Roman" w:cs="Times New Roman"/>
        </w:rPr>
        <w:t xml:space="preserve"> </w:t>
      </w:r>
      <w:r>
        <w:rPr>
          <w:rFonts w:ascii="Times New Roman" w:hAnsi="Times New Roman" w:cs="Times New Roman"/>
        </w:rPr>
        <w:t>T.F.</w:t>
      </w:r>
      <w:r w:rsidRPr="006935D9">
        <w:rPr>
          <w:rFonts w:ascii="Times New Roman" w:hAnsi="Times New Roman" w:cs="Times New Roman"/>
        </w:rPr>
        <w:t xml:space="preserve"> seconds</w:t>
      </w:r>
      <w:r>
        <w:rPr>
          <w:rFonts w:ascii="Times New Roman" w:hAnsi="Times New Roman" w:cs="Times New Roman"/>
        </w:rPr>
        <w:t>; passed, all ayes; meeting adjourned.</w:t>
      </w:r>
    </w:p>
    <w:sectPr w:rsidR="00B6734D" w:rsidRPr="006935D9" w:rsidSect="00742076">
      <w:headerReference w:type="default" r:id="rId7"/>
      <w:footerReference w:type="even" r:id="rId8"/>
      <w:footerReference w:type="default" r:id="rId9"/>
      <w:pgSz w:w="12240" w:h="15840"/>
      <w:pgMar w:top="720" w:right="720" w:bottom="720" w:left="72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4D" w:rsidRDefault="00B6734D" w:rsidP="00DD69E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6734D" w:rsidRDefault="00B6734D" w:rsidP="00DD69E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4D" w:rsidRDefault="00B6734D" w:rsidP="00BB1CB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734D" w:rsidRDefault="00B6734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4D" w:rsidRDefault="00B6734D" w:rsidP="00BB1CB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734D" w:rsidRDefault="00B6734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4D" w:rsidRDefault="00B6734D" w:rsidP="00DD69E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6734D" w:rsidRDefault="00B6734D" w:rsidP="00DD69E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4D" w:rsidRDefault="00B6734D">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F9C46E38"/>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9E9"/>
    <w:rsid w:val="000D0588"/>
    <w:rsid w:val="003027D3"/>
    <w:rsid w:val="003C67AE"/>
    <w:rsid w:val="004811FC"/>
    <w:rsid w:val="004C101A"/>
    <w:rsid w:val="004F637B"/>
    <w:rsid w:val="00510CDE"/>
    <w:rsid w:val="005F6BFF"/>
    <w:rsid w:val="00643859"/>
    <w:rsid w:val="006935D9"/>
    <w:rsid w:val="006A5932"/>
    <w:rsid w:val="00742076"/>
    <w:rsid w:val="00745C9C"/>
    <w:rsid w:val="00802375"/>
    <w:rsid w:val="00AB36FF"/>
    <w:rsid w:val="00AE417D"/>
    <w:rsid w:val="00B36F3E"/>
    <w:rsid w:val="00B6734D"/>
    <w:rsid w:val="00BB1CB1"/>
    <w:rsid w:val="00C350A1"/>
    <w:rsid w:val="00C879D1"/>
    <w:rsid w:val="00CA1C09"/>
    <w:rsid w:val="00CD404D"/>
    <w:rsid w:val="00D6189D"/>
    <w:rsid w:val="00DD69E9"/>
    <w:rsid w:val="00EE7A1B"/>
    <w:rsid w:val="00F642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E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9E9"/>
    <w:rPr>
      <w:rFonts w:cs="Times New Roman"/>
      <w:u w:val="single"/>
    </w:rPr>
  </w:style>
  <w:style w:type="paragraph" w:customStyle="1" w:styleId="Body">
    <w:name w:val="Body"/>
    <w:uiPriority w:val="99"/>
    <w:rsid w:val="00DD69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Body1">
    <w:name w:val="Body 1"/>
    <w:uiPriority w:val="99"/>
    <w:rsid w:val="003027D3"/>
    <w:rPr>
      <w:rFonts w:ascii="Helvetica" w:eastAsia="Times New Roman" w:hAnsi="Helvetica"/>
      <w:noProof/>
      <w:color w:val="000000"/>
      <w:sz w:val="24"/>
      <w:szCs w:val="20"/>
    </w:rPr>
  </w:style>
  <w:style w:type="paragraph" w:styleId="Footer">
    <w:name w:val="footer"/>
    <w:basedOn w:val="Normal"/>
    <w:link w:val="FooterChar"/>
    <w:uiPriority w:val="99"/>
    <w:rsid w:val="00742076"/>
    <w:pPr>
      <w:tabs>
        <w:tab w:val="center" w:pos="4320"/>
        <w:tab w:val="right" w:pos="8640"/>
      </w:tabs>
    </w:pPr>
  </w:style>
  <w:style w:type="character" w:customStyle="1" w:styleId="FooterChar">
    <w:name w:val="Footer Char"/>
    <w:basedOn w:val="DefaultParagraphFont"/>
    <w:link w:val="Footer"/>
    <w:uiPriority w:val="99"/>
    <w:semiHidden/>
    <w:rsid w:val="008601E4"/>
    <w:rPr>
      <w:sz w:val="24"/>
      <w:szCs w:val="24"/>
    </w:rPr>
  </w:style>
  <w:style w:type="character" w:styleId="PageNumber">
    <w:name w:val="page number"/>
    <w:basedOn w:val="DefaultParagraphFont"/>
    <w:uiPriority w:val="99"/>
    <w:rsid w:val="007420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854</TotalTime>
  <Pages>3</Pages>
  <Words>1321</Words>
  <Characters>7534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 Customer</cp:lastModifiedBy>
  <cp:revision>3</cp:revision>
  <cp:lastPrinted>2015-01-13T00:09:00Z</cp:lastPrinted>
  <dcterms:created xsi:type="dcterms:W3CDTF">2015-01-12T22:44:00Z</dcterms:created>
  <dcterms:modified xsi:type="dcterms:W3CDTF">2015-01-13T13:10:00Z</dcterms:modified>
</cp:coreProperties>
</file>